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58" w:rsidRDefault="00902C58" w:rsidP="00902C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3124200" cy="2266950"/>
            <wp:effectExtent l="0" t="0" r="0" b="0"/>
            <wp:wrapTight wrapText="bothSides">
              <wp:wrapPolygon edited="0">
                <wp:start x="0" y="363"/>
                <wp:lineTo x="0" y="21418"/>
                <wp:lineTo x="21468" y="21418"/>
                <wp:lineTo x="21468" y="363"/>
                <wp:lineTo x="0" y="36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C58" w:rsidRDefault="00902C58" w:rsidP="00576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поведінки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при </w:t>
      </w:r>
      <w:r w:rsidR="00576E06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затриманні</w:t>
      </w:r>
      <w:proofErr w:type="spellEnd"/>
      <w:r w:rsidR="00576E06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поліцією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02C58" w:rsidRDefault="00902C58" w:rsidP="00576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2C58" w:rsidRDefault="00902C58" w:rsidP="00576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Правило №1 </w:t>
      </w:r>
    </w:p>
    <w:p w:rsidR="00902C58" w:rsidRDefault="00902C58" w:rsidP="00576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затриманні поліцією постарайтеся звести до мінімуму фізичну силу з їх боку, тобто не чиніть опір! Якщо вже вийшла така ситуація, що вас затримують – краще підкоряйтеся командам, демонструйте повну готовність до “співпраці”, завдяки чому ви збережете таку базову цінність, як здоров’я.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Запам’ятайте три основних принципи спілкування з </w:t>
      </w:r>
      <w:r w:rsidR="00576E0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поліцією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– НЕ провокуй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– НЕ ображай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– НЕ тікай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Будь-яка розмова з </w:t>
      </w:r>
      <w:r w:rsidR="00576E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поліцейським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, незалежно від того, де вона відбувається, – вдома, на вулиці чи в кабінеті райвідділу, має починатися з вимоги пред’явити службове посвідчення. Не соромтесь уважно його прочитати, а при можливості записати посаду, прізвище, ім’я правоохоронця. Слід розуміти, що </w:t>
      </w:r>
      <w:r w:rsidR="00576E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поліцейський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є представником держави, і до нього необхідно ставитися з відповідною повагою та виконувати його законні вимоги. Запам’ятайте: злісна непокора законному розпорядженню чи вимозі працівника </w:t>
      </w:r>
      <w:r w:rsidR="00576E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поліції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є адміністративним проступком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02C58" w:rsidRPr="00576E06" w:rsidRDefault="00902C58" w:rsidP="00576E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576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Правило №2</w:t>
      </w:r>
    </w:p>
    <w:p w:rsidR="00902C58" w:rsidRDefault="00902C58" w:rsidP="00576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момент затримання поліцією необхідно привернути увагу як можна більшої кількості оточуючих вас людей до того, що відбувається, </w:t>
      </w:r>
      <w:r w:rsidR="00576E0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намагайтесь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повідомити кому-небудь з оточення свої дані, тоді збільшуються шанси на те, що ваші рідні і близькі зможуть вас знайти. Звичайно, згідно із законом «Про Національну поліцію України», КПК, поліція зобов’язана повідомити про затримання людини його родичів, але ці вимоги практично ніколи вчасно не дотримуються.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2C58" w:rsidRPr="00576E06" w:rsidRDefault="00902C58" w:rsidP="00576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576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  <w:t>Правило №3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Це правило стосується передусім свідків, які спостерігають за затриманням поліцією, і звучить воно так: не залишайтеся байдужими до того, що відбувається, адже з будь-ким, в тому числі і з вами, може статися подібна ситуація. Необхідно спробувати з’ясувати у поліцейських: їх ПІБ, звання, підрозділ, підстави для затримання, передбачуване місце тримання затриманого, зафіксувати затримання на відео, аудіо, і напевно найголовніше, – дізнатися дані затриманого і відомості про людину, якій можна передати інформацію про затримання.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02C58" w:rsidRPr="00576E06" w:rsidRDefault="00902C58" w:rsidP="00576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576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  <w:t>Правило №4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Якщо після затримання поліцією і доставлення затриманого у відділення поступить пропозиція розписатися в журналі відвідувачів і затриманих, необхідно простежити правильну вказівку час фактичного затримання, і, звичайно, обов’язково відмітити, що ви є саме затриманими, а не відвідувачем. Вимагайте негайно повідомити родичів про затримання, вкажіть кого саме і їх контактні дані</w:t>
      </w:r>
      <w:r w:rsidR="00576E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02C58" w:rsidRPr="00576E06" w:rsidRDefault="00902C58" w:rsidP="00576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</w:pPr>
    </w:p>
    <w:p w:rsidR="00902C58" w:rsidRPr="00576E06" w:rsidRDefault="00902C58" w:rsidP="00576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576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  <w:t>Правило №5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lastRenderedPageBreak/>
        <w:t>Не відмовляйтесь і вимагайте адвоката. Навіть якщо у Вас немає свого, за законом поліція зобов’язана запросити адвоката з Центру безоплатної вторинної правової допомоги.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02C58" w:rsidRPr="00576E06" w:rsidRDefault="00902C58" w:rsidP="00576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576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  <w:t>Правило №6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576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  <w:t>Увага при підписанні документів!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Якщо після затримання поліцією від вас наполегливо вимагають підписати документ під загрозою застосування насильства і, пам’ятаючи Правило №1, ви вирішили не чинити опір, то як мінімум уважно, не кваплячись, вивчите документ. Це може бути протокол затримання, протокол 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адмінправопорушення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, пам’ятка про права, протокол огляду, вилучення, протокол допиту, пояснення. Ні в якому разі не можна залишати незаповнені графи, крім того, дуже важливо підписувати із зауваженнями ті місця, які не відповідають дійсності або залишають можливість для двоякого розуміння.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Особливо варто відмітити і те, що вилучені у вас при затриманні поліцією предмети мають бути упаковані і опломбовані на момент підписання протоколу затримання, в якому про них йде мова. Слід бути готовим до того, що поліцейські проявлятимуть агресію, але цей нюанс особливо важливий, тому слід проявити наполегливість в розумних межах, адже від цього залежить ваше життя.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Кожен процесуальний документ можна і треба використати як засіб донесення інформації до судді, від якого багато в чому тепер залежить ваша доля. Підписуючи документи, бажано фіксувати також ту інформацію, яка залишилася непочутою поліцією: прохання надати адвоката, прохання надати медичну допомогу, необ’єктивна фіксація тощо.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02C58" w:rsidRPr="00A7774D" w:rsidRDefault="00902C58" w:rsidP="00A777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A7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uk-UA"/>
        </w:rPr>
        <w:t>Правило №7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Якщо доводиться свідчити без адвоката, завжди пам’ятаєте про гарантоване Конституцією право не надавати свідчень відносно себе і своїх близьких ні взагалі, ні з якихось конкретних питань (обставин), крім того, кримінально-процесуальним законодавством передбачений обов’язок слідчого припинити допит, якщо допитуваний в явній формі висловив відмову від надання свідчень.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Вкрай важливо до моменту надання будь-яких пояснень, з’ясувати всю інформацію відносно вашого статусу (підозрюваний, адміністративний порушник, свідок), правопорушення, що конкретно інкримінується/ з приводу якої конкретно ситуації Ви затримані поліцією, кому саме (з вказівкою ПІБ, звання, посади) ви свідчите.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Врахуйте, що затримання вважається таким з моменту, коли людину за допомогою фізичних засобів або усним наказом змушують залишатися поряд із співробітником поліції або в приміщенні, вказаному співробітником поліції. Тобто якщо ми бачимо картину, що людину кудись ведуть поліцейські, але при цьому він виражає ознаки незгоди з таким ескортом, а поліцейські навпроти повідомляють, що він йде з ними із власної волі, то швидше за все ми, маємо справу з незаконним затриманням.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Враховуйте також, що поширене обґрунтування для затримання – відсутність документів, що посвідчують особу. Така підстава не є сама по собі законною і достатньою підставою для затримання. 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uk-UA"/>
        </w:rPr>
        <w:t>Річ у тому, що законом досить чітко сформульовані виключні підстави для затримання і до них відносяться наступні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uk-UA"/>
        </w:rPr>
        <w:t xml:space="preserve">: 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якщо особа підозрюється в скоєнні злочину, за яке передбачено покарання у вигляді позбавлення волі, або якщо є спеціальна постанова слідчого судді про затримання саме цієї особи; 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якщо особу застали у момент скоєння злочину або спроби його вчинити; 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якщо відразу після факту злочину, свідок злочину або потерпілий вкажуть на особу як на злочинця, або якщо сукупність явних ознак на тілі, одязі дозволяють запідозрити особу в скоєнні злочину; 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якщо особу, яка вчинила адміністративне правопорушення, необхідно доставити у відділення поліції для складання протоколу або з’ясування обставин по суті, якщо усе це не може бути здійснено прямо на місці здійснення порушення; 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якщо йдеться про дітей до 16-ти років, які залишилися без опіки;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якщо особа знаходиться в стані сп’яніння, але тільки в громадському місці і тільки тоді, якщо вид і поведінка цієї особи порушують громадський порядок або якщо особа не може вільно пересуватися;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якщо особа з явно вираженими ознаками психічного розладу своєю поведінкою несе потенційну загрозу для оточення; </w:t>
      </w:r>
    </w:p>
    <w:p w:rsidR="00902C58" w:rsidRPr="00902C58" w:rsidRDefault="00902C58" w:rsidP="00576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якщо йдеться про іноземця, що розшукується правоохоронними органами іншої держави.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02C58" w:rsidRDefault="00B03104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Інформація</w:t>
      </w:r>
      <w:r w:rsidR="00902C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з Кримінального та кримінально процесуального кодексів, а також з статті «Затримання Національною поліцією України: рятівні поради!»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EF172D" w:rsidRPr="00BE777F" w:rsidRDefault="00EF172D" w:rsidP="00EF1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77F">
        <w:rPr>
          <w:rFonts w:ascii="Times New Roman" w:hAnsi="Times New Roman" w:cs="Times New Roman"/>
        </w:rPr>
        <w:t>Телефон всеукраїнського контактного центру системи безоплатної правової допомоги</w:t>
      </w:r>
      <w:r>
        <w:rPr>
          <w:rFonts w:ascii="Times New Roman" w:hAnsi="Times New Roman" w:cs="Times New Roman"/>
        </w:rPr>
        <w:t>:</w:t>
      </w:r>
    </w:p>
    <w:p w:rsidR="00EF172D" w:rsidRPr="00BE777F" w:rsidRDefault="00EF172D" w:rsidP="00EF1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BE777F">
        <w:rPr>
          <w:rFonts w:ascii="Times New Roman" w:hAnsi="Times New Roman" w:cs="Times New Roman"/>
          <w:b/>
        </w:rPr>
        <w:t>0 800 213 103</w:t>
      </w:r>
    </w:p>
    <w:p w:rsidR="00EF172D" w:rsidRPr="00BE777F" w:rsidRDefault="00EF172D" w:rsidP="00EF1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77F">
        <w:rPr>
          <w:rFonts w:ascii="Times New Roman" w:hAnsi="Times New Roman" w:cs="Times New Roman"/>
        </w:rPr>
        <w:t xml:space="preserve">Дзвінки зі стаціонарних телефонів в межах України на цей номер – безкоштовні, з мобільних телефонів – за тарифами оператора зв’язку. </w:t>
      </w:r>
    </w:p>
    <w:p w:rsidR="00EF172D" w:rsidRPr="00BE777F" w:rsidRDefault="00EF172D" w:rsidP="00EF1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77F">
        <w:rPr>
          <w:rFonts w:ascii="Times New Roman" w:hAnsi="Times New Roman" w:cs="Times New Roman"/>
        </w:rPr>
        <w:t xml:space="preserve">Контакти місцевих центрів надання безоплатної правової допомоги та бюро (адреси та контактні телефони) - на сайті </w:t>
      </w:r>
    </w:p>
    <w:p w:rsidR="00EF172D" w:rsidRPr="00BE777F" w:rsidRDefault="00EF172D" w:rsidP="00EF17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BE777F">
        <w:rPr>
          <w:rFonts w:ascii="Times New Roman" w:hAnsi="Times New Roman" w:cs="Times New Roman"/>
        </w:rPr>
        <w:t>http://legalaid.gov.ua/ua/local-centres</w:t>
      </w:r>
    </w:p>
    <w:p w:rsidR="00EF172D" w:rsidRPr="00BE777F" w:rsidRDefault="00EF172D" w:rsidP="00EF172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777F">
        <w:rPr>
          <w:rFonts w:ascii="Times New Roman" w:hAnsi="Times New Roman" w:cs="Times New Roman"/>
        </w:rPr>
        <w:t>Южноукраїнське</w:t>
      </w:r>
      <w:proofErr w:type="spellEnd"/>
      <w:r w:rsidRPr="00BE777F">
        <w:rPr>
          <w:rFonts w:ascii="Times New Roman" w:hAnsi="Times New Roman" w:cs="Times New Roman"/>
        </w:rPr>
        <w:t xml:space="preserve"> бюро правової допомоги, вул. Дружби народів, 23 «Чайка», І поверх, </w:t>
      </w:r>
      <w:proofErr w:type="spellStart"/>
      <w:r w:rsidRPr="00BE777F">
        <w:rPr>
          <w:rFonts w:ascii="Times New Roman" w:hAnsi="Times New Roman" w:cs="Times New Roman"/>
        </w:rPr>
        <w:t>каб</w:t>
      </w:r>
      <w:proofErr w:type="spellEnd"/>
      <w:r w:rsidRPr="00BE777F">
        <w:rPr>
          <w:rFonts w:ascii="Times New Roman" w:hAnsi="Times New Roman" w:cs="Times New Roman"/>
        </w:rPr>
        <w:t>. №14.</w:t>
      </w:r>
    </w:p>
    <w:p w:rsidR="00EF172D" w:rsidRPr="00BE777F" w:rsidRDefault="00EF172D" w:rsidP="00EF1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BE777F">
        <w:rPr>
          <w:rFonts w:ascii="Times New Roman" w:hAnsi="Times New Roman" w:cs="Times New Roman"/>
          <w:b/>
        </w:rPr>
        <w:t>(05136) 5-55-08</w:t>
      </w:r>
    </w:p>
    <w:p w:rsidR="00902C58" w:rsidRDefault="00902C58" w:rsidP="00576E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C58" w:rsidRDefault="00902C58" w:rsidP="00576E0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17875" w:rsidRDefault="00117875" w:rsidP="00576E06">
      <w:pPr>
        <w:jc w:val="both"/>
      </w:pPr>
    </w:p>
    <w:sectPr w:rsidR="00117875" w:rsidSect="0015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1C"/>
    <w:multiLevelType w:val="hybridMultilevel"/>
    <w:tmpl w:val="8A88E8E2"/>
    <w:lvl w:ilvl="0" w:tplc="4088370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2C58"/>
    <w:rsid w:val="00117875"/>
    <w:rsid w:val="001576E5"/>
    <w:rsid w:val="00576E06"/>
    <w:rsid w:val="005E28D9"/>
    <w:rsid w:val="005E3335"/>
    <w:rsid w:val="00902C58"/>
    <w:rsid w:val="00A7774D"/>
    <w:rsid w:val="00B03104"/>
    <w:rsid w:val="00C31442"/>
    <w:rsid w:val="00EF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HP</cp:lastModifiedBy>
  <cp:revision>4</cp:revision>
  <dcterms:created xsi:type="dcterms:W3CDTF">2018-06-13T08:06:00Z</dcterms:created>
  <dcterms:modified xsi:type="dcterms:W3CDTF">2018-06-13T08:15:00Z</dcterms:modified>
</cp:coreProperties>
</file>